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EA954" w14:textId="77777777" w:rsidR="00184429" w:rsidRDefault="00184429" w:rsidP="00184429">
      <w:pPr>
        <w:pStyle w:val="AbstractAuthors"/>
        <w:jc w:val="center"/>
        <w:rPr>
          <w:b/>
          <w:i w:val="0"/>
          <w:sz w:val="24"/>
        </w:rPr>
      </w:pPr>
      <w:r w:rsidRPr="00184429">
        <w:rPr>
          <w:b/>
          <w:i w:val="0"/>
          <w:sz w:val="24"/>
        </w:rPr>
        <w:t xml:space="preserve">The </w:t>
      </w:r>
      <w:r w:rsidR="00414FF0" w:rsidRPr="00184429">
        <w:rPr>
          <w:b/>
          <w:i w:val="0"/>
          <w:sz w:val="24"/>
        </w:rPr>
        <w:t xml:space="preserve">Title of the Abstract Should Be </w:t>
      </w:r>
      <w:r w:rsidRPr="00184429">
        <w:rPr>
          <w:b/>
          <w:i w:val="0"/>
          <w:sz w:val="24"/>
        </w:rPr>
        <w:t>Times New Roman Font</w:t>
      </w:r>
      <w:r w:rsidR="00414FF0">
        <w:rPr>
          <w:b/>
          <w:i w:val="0"/>
          <w:sz w:val="24"/>
        </w:rPr>
        <w:t xml:space="preserve">, Size 12, </w:t>
      </w:r>
      <w:r w:rsidRPr="00184429">
        <w:rPr>
          <w:b/>
          <w:i w:val="0"/>
          <w:sz w:val="24"/>
        </w:rPr>
        <w:t xml:space="preserve">Bold </w:t>
      </w:r>
      <w:r w:rsidR="00414FF0" w:rsidRPr="00184429">
        <w:rPr>
          <w:b/>
          <w:i w:val="0"/>
          <w:sz w:val="24"/>
        </w:rPr>
        <w:t>and Centered</w:t>
      </w:r>
    </w:p>
    <w:p w14:paraId="2192C8D8" w14:textId="77777777" w:rsidR="00184429" w:rsidRDefault="00184429" w:rsidP="00184429">
      <w:pPr>
        <w:pStyle w:val="AbstractNormalText"/>
        <w:jc w:val="center"/>
        <w:rPr>
          <w:i/>
          <w:sz w:val="20"/>
        </w:rPr>
      </w:pPr>
      <w:r w:rsidRPr="00184429">
        <w:rPr>
          <w:i/>
          <w:sz w:val="20"/>
        </w:rPr>
        <w:t xml:space="preserve">The </w:t>
      </w:r>
      <w:proofErr w:type="gramStart"/>
      <w:r w:rsidRPr="00184429">
        <w:rPr>
          <w:i/>
          <w:sz w:val="20"/>
        </w:rPr>
        <w:t>author</w:t>
      </w:r>
      <w:proofErr w:type="gramEnd"/>
      <w:r w:rsidRPr="00184429">
        <w:rPr>
          <w:i/>
          <w:sz w:val="20"/>
        </w:rPr>
        <w:t xml:space="preserve"> name and affiliation should be size 10, italics and underneath the title. </w:t>
      </w:r>
    </w:p>
    <w:p w14:paraId="172FCB55" w14:textId="77777777" w:rsidR="00FE2B8B" w:rsidRDefault="00184429" w:rsidP="00184429">
      <w:pPr>
        <w:pStyle w:val="AbstractNormalText"/>
        <w:jc w:val="center"/>
        <w:rPr>
          <w:i/>
          <w:sz w:val="20"/>
        </w:rPr>
      </w:pPr>
      <w:r w:rsidRPr="00184429">
        <w:rPr>
          <w:i/>
          <w:sz w:val="20"/>
        </w:rPr>
        <w:t>(</w:t>
      </w:r>
      <w:r>
        <w:rPr>
          <w:i/>
          <w:sz w:val="20"/>
        </w:rPr>
        <w:t xml:space="preserve">e.g. </w:t>
      </w:r>
      <w:r w:rsidRPr="00184429">
        <w:rPr>
          <w:i/>
          <w:sz w:val="20"/>
        </w:rPr>
        <w:t>John Smith, SEG Middle East)</w:t>
      </w:r>
    </w:p>
    <w:p w14:paraId="1F982C96" w14:textId="77777777" w:rsidR="00184429" w:rsidRPr="00184429" w:rsidRDefault="00184429">
      <w:pPr>
        <w:pStyle w:val="AbstractNormalText"/>
      </w:pPr>
    </w:p>
    <w:p w14:paraId="2BF32C84" w14:textId="77777777" w:rsidR="00FE2B8B" w:rsidRPr="00184429" w:rsidRDefault="00FE2B8B">
      <w:pPr>
        <w:pStyle w:val="AbstractAuthors"/>
        <w:rPr>
          <w:sz w:val="18"/>
          <w:szCs w:val="18"/>
        </w:rPr>
        <w:sectPr w:rsidR="00FE2B8B" w:rsidRPr="00184429" w:rsidSect="00414FF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2160" w:right="1440" w:bottom="2160" w:left="1440" w:header="720" w:footer="720" w:gutter="0"/>
          <w:cols w:space="720"/>
          <w:titlePg/>
        </w:sectPr>
      </w:pPr>
    </w:p>
    <w:p w14:paraId="2AFF9C5F" w14:textId="77777777" w:rsidR="00FE2B8B" w:rsidRPr="00184429" w:rsidRDefault="00FE2B8B">
      <w:pPr>
        <w:pStyle w:val="AbstractSectionHeading"/>
      </w:pPr>
      <w:r w:rsidRPr="00184429">
        <w:t>Introduction</w:t>
      </w:r>
    </w:p>
    <w:p w14:paraId="2B1EA8E0" w14:textId="77777777" w:rsidR="00FE2B8B" w:rsidRPr="00184429" w:rsidRDefault="00FE2B8B">
      <w:pPr>
        <w:pStyle w:val="AbstractNormalText"/>
      </w:pPr>
    </w:p>
    <w:p w14:paraId="52417456" w14:textId="77777777" w:rsidR="00FE2B8B" w:rsidRPr="00184429" w:rsidRDefault="00184429">
      <w:pPr>
        <w:pStyle w:val="AbstractNormalText"/>
      </w:pPr>
      <w:r w:rsidRPr="00184429">
        <w:t xml:space="preserve">The font for this </w:t>
      </w:r>
      <w:r w:rsidRPr="00845827">
        <w:t>template is Times New Roman, but any comparable font may be substituted.  The Section Headings are 9-point bold Times New Roman and the text of the paper is 9-point Times New Roman.</w:t>
      </w:r>
    </w:p>
    <w:p w14:paraId="3418F4B7" w14:textId="77777777" w:rsidR="00FE2B8B" w:rsidRPr="00184429" w:rsidRDefault="00FE2B8B">
      <w:pPr>
        <w:pStyle w:val="AbstractNormalText"/>
      </w:pPr>
    </w:p>
    <w:p w14:paraId="3C70D26B" w14:textId="447FEB15" w:rsidR="00FE2B8B" w:rsidRPr="00184429" w:rsidRDefault="00184429">
      <w:pPr>
        <w:pStyle w:val="AbstractNormalText"/>
      </w:pPr>
      <w:r w:rsidRPr="00184429">
        <w:t xml:space="preserve">Abstracts should be sent in </w:t>
      </w:r>
      <w:r w:rsidRPr="00845827">
        <w:t xml:space="preserve">PDF </w:t>
      </w:r>
      <w:r w:rsidRPr="00184429">
        <w:t xml:space="preserve">to SEG.  SEG staff will not edit or retype the data on the abstract. The maximum length of an abstract is </w:t>
      </w:r>
      <w:r w:rsidR="00FC7C0F">
        <w:t>1</w:t>
      </w:r>
      <w:r w:rsidRPr="00184429">
        <w:t xml:space="preserve"> page.</w:t>
      </w:r>
    </w:p>
    <w:p w14:paraId="4F4526B7" w14:textId="77777777" w:rsidR="00FE2B8B" w:rsidRPr="00184429" w:rsidRDefault="00FE2B8B">
      <w:pPr>
        <w:pStyle w:val="AbstractNormalText"/>
      </w:pPr>
    </w:p>
    <w:p w14:paraId="2AEB1E23" w14:textId="77777777" w:rsidR="00FE2B8B" w:rsidRPr="00184429" w:rsidRDefault="00184429">
      <w:pPr>
        <w:pStyle w:val="AbstractSectionHeading"/>
      </w:pPr>
      <w:r w:rsidRPr="00184429">
        <w:t>Theory and/or Method</w:t>
      </w:r>
    </w:p>
    <w:p w14:paraId="18EFEE86" w14:textId="77777777" w:rsidR="00FE2B8B" w:rsidRPr="00184429" w:rsidRDefault="00FE2B8B">
      <w:pPr>
        <w:pStyle w:val="AbstractNormalText"/>
      </w:pPr>
    </w:p>
    <w:p w14:paraId="479E3AEF" w14:textId="77777777" w:rsidR="00FE2B8B" w:rsidRPr="00184429" w:rsidRDefault="00184429">
      <w:pPr>
        <w:pStyle w:val="AbstractNormalText"/>
      </w:pPr>
      <w:r w:rsidRPr="00184429">
        <w:t>All paragraph text should be set for full justification.  Note that paragraphs are not indented and are separated by one line of space.  Additional instructions for composition are:</w:t>
      </w:r>
    </w:p>
    <w:p w14:paraId="1C47BBC4" w14:textId="77777777" w:rsidR="00FE2B8B" w:rsidRPr="00845827" w:rsidRDefault="00FE2B8B">
      <w:pPr>
        <w:pStyle w:val="AbstractNormalText"/>
        <w:numPr>
          <w:ilvl w:val="0"/>
          <w:numId w:val="1"/>
        </w:numPr>
      </w:pPr>
      <w:r w:rsidRPr="00184429">
        <w:t xml:space="preserve">Abstracts must be </w:t>
      </w:r>
      <w:r w:rsidRPr="00845827">
        <w:t>written in English.</w:t>
      </w:r>
    </w:p>
    <w:p w14:paraId="06FB18FC" w14:textId="77777777" w:rsidR="00FE2B8B" w:rsidRPr="00184429" w:rsidRDefault="00FE2B8B">
      <w:pPr>
        <w:pStyle w:val="AbstractNormalText"/>
        <w:numPr>
          <w:ilvl w:val="0"/>
          <w:numId w:val="1"/>
        </w:numPr>
      </w:pPr>
      <w:r w:rsidRPr="00184429">
        <w:t>Authors are responsible for sizing and positioning their illustrations.</w:t>
      </w:r>
    </w:p>
    <w:p w14:paraId="69FA39A9" w14:textId="77777777" w:rsidR="00FE2B8B" w:rsidRPr="00184429" w:rsidRDefault="00FE2B8B">
      <w:pPr>
        <w:pStyle w:val="AbstractNormalText"/>
        <w:numPr>
          <w:ilvl w:val="0"/>
          <w:numId w:val="1"/>
        </w:numPr>
      </w:pPr>
      <w:r w:rsidRPr="00184429">
        <w:t>Figures can be in black and white or color.</w:t>
      </w:r>
    </w:p>
    <w:p w14:paraId="3F82F87D" w14:textId="77777777" w:rsidR="00184429" w:rsidRDefault="00FE2B8B" w:rsidP="00184429">
      <w:pPr>
        <w:pStyle w:val="AbstractNormalText"/>
        <w:numPr>
          <w:ilvl w:val="0"/>
          <w:numId w:val="1"/>
        </w:numPr>
      </w:pPr>
      <w:r w:rsidRPr="00184429">
        <w:t>Figures, equations, charts, graphics, etc. must be embedded into the text of the paper.</w:t>
      </w:r>
    </w:p>
    <w:p w14:paraId="1E83A310" w14:textId="77777777" w:rsidR="00FE2B8B" w:rsidRPr="00184429" w:rsidRDefault="00FE2B8B">
      <w:pPr>
        <w:pStyle w:val="AbstractNormalText"/>
      </w:pPr>
    </w:p>
    <w:p w14:paraId="3B135383" w14:textId="77777777" w:rsidR="00FE2B8B" w:rsidRPr="00184429" w:rsidRDefault="005C35BB">
      <w:pPr>
        <w:pStyle w:val="AbstractSectionHeading"/>
      </w:pPr>
      <w:r>
        <w:t>Examples</w:t>
      </w:r>
    </w:p>
    <w:p w14:paraId="6F7792FE" w14:textId="77777777" w:rsidR="00FE2B8B" w:rsidRPr="00184429" w:rsidRDefault="00FE2B8B">
      <w:pPr>
        <w:pStyle w:val="AbstractNormalText"/>
      </w:pPr>
    </w:p>
    <w:p w14:paraId="594F0246" w14:textId="77777777" w:rsidR="002D5F6D" w:rsidRPr="00184429" w:rsidRDefault="00184429" w:rsidP="0007010B">
      <w:pPr>
        <w:pStyle w:val="AbstractNormalText"/>
      </w:pPr>
      <w:r w:rsidRPr="00184429">
        <w:t xml:space="preserve">If you have a chart, graphic, equation, etc. you will need to embed them in the document.  You </w:t>
      </w:r>
      <w:r w:rsidR="00E84797">
        <w:t xml:space="preserve">can insert a frame and place a caption </w:t>
      </w:r>
      <w:r w:rsidRPr="00184429">
        <w:t>insi</w:t>
      </w:r>
      <w:r w:rsidR="0007010B">
        <w:t xml:space="preserve">de.  </w:t>
      </w:r>
    </w:p>
    <w:p w14:paraId="471715C4" w14:textId="77777777" w:rsidR="0007010B" w:rsidRPr="00184429" w:rsidRDefault="0007010B" w:rsidP="0007010B">
      <w:pPr>
        <w:pStyle w:val="AbstractFrame"/>
        <w:framePr w:w="7258" w:h="3470" w:hRule="exact" w:hSpace="0" w:vSpace="0" w:wrap="notBeside" w:hAnchor="page" w:x="2296" w:y="149"/>
      </w:pPr>
    </w:p>
    <w:p w14:paraId="5BAACDFA" w14:textId="77777777" w:rsidR="0007010B" w:rsidRDefault="0007010B" w:rsidP="0007010B">
      <w:pPr>
        <w:pStyle w:val="AbstractFrame"/>
        <w:framePr w:w="7258" w:h="3470" w:hRule="exact" w:hSpace="0" w:vSpace="0" w:wrap="notBeside" w:hAnchor="page" w:x="2296" w:y="149"/>
        <w:jc w:val="center"/>
      </w:pPr>
      <w:bookmarkStart w:id="0" w:name="_978521874"/>
      <w:bookmarkEnd w:id="0"/>
      <w:r w:rsidRPr="00184429">
        <w:rPr>
          <w:noProof/>
        </w:rPr>
        <w:drawing>
          <wp:inline distT="0" distB="0" distL="0" distR="0" wp14:anchorId="76E5156A" wp14:editId="4D7368CF">
            <wp:extent cx="2800350" cy="1590675"/>
            <wp:effectExtent l="0" t="0" r="0" b="0"/>
            <wp:docPr id="1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2ACDE7D" w14:textId="77777777" w:rsidR="0007010B" w:rsidRPr="00184429" w:rsidRDefault="0007010B" w:rsidP="0007010B">
      <w:pPr>
        <w:pStyle w:val="AbstractFrame"/>
        <w:framePr w:w="7258" w:h="3470" w:hRule="exact" w:hSpace="0" w:vSpace="0" w:wrap="notBeside" w:hAnchor="page" w:x="2296" w:y="149"/>
      </w:pPr>
    </w:p>
    <w:p w14:paraId="7CE0461C" w14:textId="77777777" w:rsidR="0007010B" w:rsidRPr="00184429" w:rsidRDefault="0007010B" w:rsidP="0007010B">
      <w:pPr>
        <w:pStyle w:val="AbstractFrame"/>
        <w:framePr w:w="7258" w:h="3470" w:hRule="exact" w:hSpace="0" w:vSpace="0" w:wrap="notBeside" w:hAnchor="page" w:x="2296" w:y="149"/>
      </w:pPr>
      <w:r w:rsidRPr="00184429">
        <w:t xml:space="preserve">Figure </w:t>
      </w:r>
      <w:r w:rsidRPr="00184429">
        <w:rPr>
          <w:noProof/>
        </w:rPr>
        <w:fldChar w:fldCharType="begin"/>
      </w:r>
      <w:r w:rsidRPr="00184429">
        <w:rPr>
          <w:noProof/>
        </w:rPr>
        <w:instrText xml:space="preserve"> SEQ Figure \* ARABIC </w:instrText>
      </w:r>
      <w:r w:rsidRPr="00184429">
        <w:rPr>
          <w:noProof/>
        </w:rPr>
        <w:fldChar w:fldCharType="separate"/>
      </w:r>
      <w:r w:rsidRPr="00184429">
        <w:rPr>
          <w:noProof/>
        </w:rPr>
        <w:t>1</w:t>
      </w:r>
      <w:r w:rsidRPr="00184429">
        <w:rPr>
          <w:noProof/>
        </w:rPr>
        <w:fldChar w:fldCharType="end"/>
      </w:r>
      <w:r w:rsidRPr="00184429">
        <w:rPr>
          <w:noProof/>
        </w:rPr>
        <w:t>:  This caption is placed inside the frame</w:t>
      </w:r>
      <w:r>
        <w:rPr>
          <w:noProof/>
        </w:rPr>
        <w:t>.</w:t>
      </w:r>
      <w:r w:rsidRPr="002D5F6D">
        <w:t xml:space="preserve"> </w:t>
      </w:r>
      <w:r w:rsidRPr="00184429">
        <w:rPr>
          <w:noProof/>
        </w:rPr>
        <w:t>This is an example of a 3D Subsurface Chart imported from Microsoft Excel.</w:t>
      </w:r>
    </w:p>
    <w:p w14:paraId="42EEA52B" w14:textId="77777777" w:rsidR="002D5F6D" w:rsidRDefault="002D5F6D" w:rsidP="002D5F6D">
      <w:pPr>
        <w:pStyle w:val="AbstractFrame"/>
        <w:framePr w:hRule="auto" w:hSpace="0" w:vSpace="0" w:wrap="auto" w:vAnchor="margin" w:xAlign="left" w:yAlign="inline" w:anchorLock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14:paraId="58434C58" w14:textId="77777777" w:rsidR="002D5F6D" w:rsidRPr="00184429" w:rsidRDefault="002D5F6D" w:rsidP="002D5F6D">
      <w:pPr>
        <w:pStyle w:val="AbstractFrame"/>
        <w:framePr w:hRule="auto" w:hSpace="0" w:vSpace="0" w:wrap="auto" w:vAnchor="margin" w:xAlign="left" w:yAlign="inline" w:anchorLock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184429">
        <w:t>You can place the caption inside or outside the frame.  Place your cursor where you want the caption by l</w:t>
      </w:r>
      <w:r>
        <w:t xml:space="preserve">eft clicking once, select </w:t>
      </w:r>
      <w:r w:rsidRPr="002D5F6D">
        <w:rPr>
          <w:b/>
        </w:rPr>
        <w:t xml:space="preserve">References </w:t>
      </w:r>
      <w:r w:rsidRPr="00184429">
        <w:t xml:space="preserve">from the menu bar, select </w:t>
      </w:r>
      <w:r w:rsidRPr="002D5F6D">
        <w:rPr>
          <w:b/>
        </w:rPr>
        <w:t>Insert Caption</w:t>
      </w:r>
      <w:r w:rsidRPr="00184429">
        <w:t>.  Choose the label (Figure, Table, or even create your own label) and format the numbering sequence.</w:t>
      </w:r>
    </w:p>
    <w:p w14:paraId="28D4B120" w14:textId="77777777" w:rsidR="00184429" w:rsidRDefault="00184429">
      <w:pPr>
        <w:pStyle w:val="AbstractSectionHeading"/>
      </w:pPr>
    </w:p>
    <w:p w14:paraId="029BD459" w14:textId="77777777" w:rsidR="00FE2B8B" w:rsidRPr="00184429" w:rsidRDefault="00184429">
      <w:pPr>
        <w:pStyle w:val="AbstractSectionHeading"/>
      </w:pPr>
      <w:r w:rsidRPr="00184429">
        <w:t>Conclusions</w:t>
      </w:r>
    </w:p>
    <w:p w14:paraId="2F2E04E5" w14:textId="77777777" w:rsidR="00FE2B8B" w:rsidRPr="00184429" w:rsidRDefault="00FE2B8B">
      <w:pPr>
        <w:pStyle w:val="AbstractNormalText"/>
      </w:pPr>
    </w:p>
    <w:p w14:paraId="137E7F44" w14:textId="39D133D1" w:rsidR="00FE2B8B" w:rsidRDefault="00184429">
      <w:pPr>
        <w:pStyle w:val="AbstractNormalText"/>
      </w:pPr>
      <w:r>
        <w:t>All abst</w:t>
      </w:r>
      <w:r w:rsidR="002D5F6D">
        <w:t>racts must include a conclusion in order to end your research/case study.  This would be useful for the reader to understand what the result was of the information you have provided throughout the abstract.</w:t>
      </w:r>
      <w:r w:rsidR="00D86D51">
        <w:t xml:space="preserve"> </w:t>
      </w:r>
    </w:p>
    <w:p w14:paraId="29BD9971" w14:textId="69B44696" w:rsidR="008E1E3D" w:rsidRDefault="008E1E3D">
      <w:pPr>
        <w:pStyle w:val="AbstractNormalText"/>
      </w:pPr>
    </w:p>
    <w:p w14:paraId="4404CDB8" w14:textId="0754F4E6" w:rsidR="008E1E3D" w:rsidRDefault="008E1E3D">
      <w:pPr>
        <w:pStyle w:val="AbstractNormalText"/>
      </w:pPr>
    </w:p>
    <w:p w14:paraId="6143C1FE" w14:textId="77777777" w:rsidR="008E1E3D" w:rsidRPr="00184429" w:rsidRDefault="008E1E3D">
      <w:pPr>
        <w:pStyle w:val="AbstractNormalText"/>
      </w:pPr>
    </w:p>
    <w:sectPr w:rsidR="008E1E3D" w:rsidRPr="00184429" w:rsidSect="00414FF0">
      <w:type w:val="continuous"/>
      <w:pgSz w:w="12240" w:h="15840" w:code="1"/>
      <w:pgMar w:top="2340" w:right="1440" w:bottom="2160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4243E" w14:textId="77777777" w:rsidR="00285695" w:rsidRDefault="00285695">
      <w:r>
        <w:separator/>
      </w:r>
    </w:p>
  </w:endnote>
  <w:endnote w:type="continuationSeparator" w:id="0">
    <w:p w14:paraId="5C40DF8B" w14:textId="77777777" w:rsidR="00285695" w:rsidRDefault="00285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90E54" w14:textId="77777777" w:rsidR="003A29DA" w:rsidRDefault="003A29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3EAF0" w14:textId="77777777" w:rsidR="003A29DA" w:rsidRDefault="003A29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F40FB" w14:textId="77777777" w:rsidR="003A29DA" w:rsidRPr="00EC396E" w:rsidRDefault="003A29DA" w:rsidP="003A29DA">
    <w:pPr>
      <w:tabs>
        <w:tab w:val="clear" w:pos="504"/>
        <w:tab w:val="center" w:pos="4320"/>
        <w:tab w:val="right" w:pos="8640"/>
      </w:tabs>
      <w:rPr>
        <w:sz w:val="16"/>
        <w:szCs w:val="16"/>
      </w:rPr>
    </w:pPr>
    <w:r w:rsidRPr="00EC396E">
      <w:rPr>
        <w:sz w:val="16"/>
        <w:szCs w:val="16"/>
      </w:rPr>
      <w:t>©The Society of Exploration Geophysicists</w:t>
    </w:r>
  </w:p>
  <w:p w14:paraId="561CBE11" w14:textId="77777777" w:rsidR="003A29DA" w:rsidRPr="001B4020" w:rsidRDefault="003A29DA" w:rsidP="003A29DA">
    <w:pPr>
      <w:rPr>
        <w:b/>
        <w:sz w:val="16"/>
        <w:szCs w:val="16"/>
      </w:rPr>
    </w:pPr>
    <w:r>
      <w:rPr>
        <w:rFonts w:hint="eastAsia"/>
        <w:b/>
        <w:bCs/>
        <w:sz w:val="16"/>
        <w:szCs w:val="16"/>
        <w:lang w:eastAsia="zh-CN"/>
      </w:rPr>
      <w:t xml:space="preserve">2026 </w:t>
    </w:r>
    <w:r w:rsidRPr="00CE3288">
      <w:rPr>
        <w:b/>
        <w:bCs/>
        <w:sz w:val="16"/>
        <w:szCs w:val="16"/>
      </w:rPr>
      <w:t>SEG 6</w:t>
    </w:r>
    <w:r w:rsidRPr="00CE3288">
      <w:rPr>
        <w:b/>
        <w:bCs/>
        <w:sz w:val="16"/>
        <w:szCs w:val="16"/>
        <w:vertAlign w:val="superscript"/>
      </w:rPr>
      <w:t>th</w:t>
    </w:r>
    <w:r w:rsidRPr="00CE3288">
      <w:rPr>
        <w:b/>
        <w:bCs/>
        <w:sz w:val="16"/>
        <w:szCs w:val="16"/>
      </w:rPr>
      <w:t xml:space="preserve"> International Workshop on Mathematical Geophysics</w:t>
    </w:r>
  </w:p>
  <w:p w14:paraId="27B466B2" w14:textId="5EAE321A" w:rsidR="003A29DA" w:rsidRPr="00EC396E" w:rsidRDefault="003A29DA" w:rsidP="003A29DA">
    <w:pPr>
      <w:tabs>
        <w:tab w:val="clear" w:pos="504"/>
        <w:tab w:val="center" w:pos="4320"/>
        <w:tab w:val="right" w:pos="8640"/>
      </w:tabs>
      <w:rPr>
        <w:rFonts w:hint="eastAsia"/>
        <w:sz w:val="16"/>
        <w:szCs w:val="16"/>
        <w:lang w:eastAsia="zh-CN"/>
      </w:rPr>
    </w:pPr>
    <w:r w:rsidRPr="003A29DA">
      <w:rPr>
        <w:rFonts w:hint="eastAsia"/>
        <w:sz w:val="16"/>
        <w:szCs w:val="16"/>
      </w:rPr>
      <w:t>Beijing</w:t>
    </w:r>
    <w:r w:rsidRPr="00EC396E">
      <w:rPr>
        <w:sz w:val="16"/>
        <w:szCs w:val="16"/>
      </w:rPr>
      <w:t xml:space="preserve">, China. </w:t>
    </w:r>
    <w:r>
      <w:rPr>
        <w:rFonts w:hint="eastAsia"/>
        <w:sz w:val="16"/>
        <w:szCs w:val="16"/>
        <w:lang w:eastAsia="zh-CN"/>
      </w:rPr>
      <w:t>17</w:t>
    </w:r>
    <w:r>
      <w:rPr>
        <w:sz w:val="16"/>
        <w:szCs w:val="16"/>
      </w:rPr>
      <w:t>-</w:t>
    </w:r>
    <w:r>
      <w:rPr>
        <w:rFonts w:hint="eastAsia"/>
        <w:sz w:val="16"/>
        <w:szCs w:val="16"/>
        <w:lang w:eastAsia="zh-CN"/>
      </w:rPr>
      <w:t xml:space="preserve">19 September </w:t>
    </w:r>
    <w:r w:rsidRPr="00EC396E">
      <w:rPr>
        <w:sz w:val="16"/>
        <w:szCs w:val="16"/>
      </w:rPr>
      <w:t>20</w:t>
    </w:r>
    <w:r>
      <w:rPr>
        <w:sz w:val="16"/>
        <w:szCs w:val="16"/>
      </w:rPr>
      <w:t>2</w:t>
    </w:r>
    <w:r>
      <w:rPr>
        <w:rFonts w:hint="eastAsia"/>
        <w:sz w:val="16"/>
        <w:szCs w:val="16"/>
        <w:lang w:eastAsia="zh-CN"/>
      </w:rPr>
      <w:t>6</w:t>
    </w:r>
  </w:p>
  <w:p w14:paraId="4ED4904E" w14:textId="77777777" w:rsidR="003A29DA" w:rsidRPr="00EC396E" w:rsidRDefault="003A29DA" w:rsidP="003A29DA">
    <w:pPr>
      <w:tabs>
        <w:tab w:val="clear" w:pos="504"/>
        <w:tab w:val="center" w:pos="4320"/>
        <w:tab w:val="right" w:pos="8640"/>
      </w:tabs>
      <w:rPr>
        <w:sz w:val="16"/>
        <w:szCs w:val="16"/>
      </w:rPr>
    </w:pPr>
    <w:r w:rsidRPr="00EC396E">
      <w:rPr>
        <w:sz w:val="16"/>
        <w:szCs w:val="16"/>
      </w:rPr>
      <w:t xml:space="preserve">*The corresponding author: </w:t>
    </w:r>
    <w:hyperlink r:id="rId1" w:history="1">
      <w:r>
        <w:rPr>
          <w:rStyle w:val="Hyperlink"/>
          <w:sz w:val="16"/>
          <w:szCs w:val="16"/>
        </w:rPr>
        <w:t>primary</w:t>
      </w:r>
    </w:hyperlink>
    <w:r>
      <w:rPr>
        <w:rStyle w:val="Hyperlink"/>
        <w:sz w:val="16"/>
        <w:szCs w:val="16"/>
      </w:rPr>
      <w:t xml:space="preserve"> author’s email address</w:t>
    </w:r>
    <w:r>
      <w:rPr>
        <w:sz w:val="16"/>
        <w:szCs w:val="16"/>
      </w:rPr>
      <w:t xml:space="preserve">. </w:t>
    </w:r>
  </w:p>
  <w:p w14:paraId="578E811D" w14:textId="3A1A82CD" w:rsidR="008E1E3D" w:rsidRDefault="008E1E3D">
    <w:pPr>
      <w:pStyle w:val="Footer"/>
    </w:pPr>
  </w:p>
  <w:p w14:paraId="78CC7AC3" w14:textId="77777777" w:rsidR="008E1E3D" w:rsidRDefault="008E1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9ECC5" w14:textId="77777777" w:rsidR="00285695" w:rsidRDefault="00285695">
      <w:r>
        <w:separator/>
      </w:r>
    </w:p>
  </w:footnote>
  <w:footnote w:type="continuationSeparator" w:id="0">
    <w:p w14:paraId="5EEE8C7E" w14:textId="77777777" w:rsidR="00285695" w:rsidRDefault="00285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290B3" w14:textId="77777777" w:rsidR="003A29DA" w:rsidRDefault="003A29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57DF1" w14:textId="77777777" w:rsidR="003A29DA" w:rsidRDefault="003A29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205D1" w14:textId="77777777" w:rsidR="00414FF0" w:rsidRDefault="00414FF0" w:rsidP="00414FF0">
    <w:pPr>
      <w:pStyle w:val="Header"/>
      <w:tabs>
        <w:tab w:val="clear" w:pos="4320"/>
        <w:tab w:val="clear" w:pos="8640"/>
        <w:tab w:val="left" w:pos="807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71AA8A99" wp14:editId="3693FF3A">
          <wp:simplePos x="0" y="0"/>
          <wp:positionH relativeFrom="column">
            <wp:posOffset>5067300</wp:posOffset>
          </wp:positionH>
          <wp:positionV relativeFrom="paragraph">
            <wp:posOffset>-95250</wp:posOffset>
          </wp:positionV>
          <wp:extent cx="1332865" cy="793750"/>
          <wp:effectExtent l="0" t="0" r="635" b="6350"/>
          <wp:wrapSquare wrapText="bothSides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G Logo_F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865" cy="793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1429735661">
    <w:abstractNumId w:val="0"/>
    <w:lvlOverride w:ilvl="0">
      <w:lvl w:ilvl="0">
        <w:start w:val="1"/>
        <w:numFmt w:val="bullet"/>
        <w:lvlText w:val=""/>
        <w:legacy w:legacy="1" w:legacySpace="0" w:legacyIndent="216"/>
        <w:lvlJc w:val="left"/>
        <w:pPr>
          <w:ind w:left="216" w:hanging="216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DDD"/>
    <w:rsid w:val="00052B11"/>
    <w:rsid w:val="0007010B"/>
    <w:rsid w:val="00106E80"/>
    <w:rsid w:val="00131CF3"/>
    <w:rsid w:val="0016154E"/>
    <w:rsid w:val="00166A27"/>
    <w:rsid w:val="00184429"/>
    <w:rsid w:val="00202258"/>
    <w:rsid w:val="00285695"/>
    <w:rsid w:val="002C3BFC"/>
    <w:rsid w:val="002D5F6D"/>
    <w:rsid w:val="00305F1F"/>
    <w:rsid w:val="003A29DA"/>
    <w:rsid w:val="003C0FB3"/>
    <w:rsid w:val="003D5CC7"/>
    <w:rsid w:val="003E25C0"/>
    <w:rsid w:val="003F1A9F"/>
    <w:rsid w:val="00412778"/>
    <w:rsid w:val="00414FF0"/>
    <w:rsid w:val="00434A6C"/>
    <w:rsid w:val="004F3FED"/>
    <w:rsid w:val="0050011B"/>
    <w:rsid w:val="0051541B"/>
    <w:rsid w:val="005621CE"/>
    <w:rsid w:val="005C35BB"/>
    <w:rsid w:val="005E4BCF"/>
    <w:rsid w:val="006068A4"/>
    <w:rsid w:val="00653334"/>
    <w:rsid w:val="00701005"/>
    <w:rsid w:val="007A2400"/>
    <w:rsid w:val="007B461A"/>
    <w:rsid w:val="007D7D2F"/>
    <w:rsid w:val="007E5F7F"/>
    <w:rsid w:val="00845827"/>
    <w:rsid w:val="0085534C"/>
    <w:rsid w:val="008E1E3D"/>
    <w:rsid w:val="0092578C"/>
    <w:rsid w:val="00950989"/>
    <w:rsid w:val="0095474D"/>
    <w:rsid w:val="00A76ADA"/>
    <w:rsid w:val="00AC0069"/>
    <w:rsid w:val="00B47A48"/>
    <w:rsid w:val="00CC3B3D"/>
    <w:rsid w:val="00CC5E5D"/>
    <w:rsid w:val="00D25776"/>
    <w:rsid w:val="00D679F5"/>
    <w:rsid w:val="00D7416C"/>
    <w:rsid w:val="00D86D51"/>
    <w:rsid w:val="00DA7DDD"/>
    <w:rsid w:val="00E24BE1"/>
    <w:rsid w:val="00E66666"/>
    <w:rsid w:val="00E75CF3"/>
    <w:rsid w:val="00E84797"/>
    <w:rsid w:val="00EC16ED"/>
    <w:rsid w:val="00F544D8"/>
    <w:rsid w:val="00F92E35"/>
    <w:rsid w:val="00FC7C0F"/>
    <w:rsid w:val="00FE2B8B"/>
    <w:rsid w:val="00FE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EFAC99"/>
  <w15:chartTrackingRefBased/>
  <w15:docId w15:val="{3DDCA95E-AF99-4D2E-A098-48C37A73E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154E"/>
    <w:pPr>
      <w:tabs>
        <w:tab w:val="left" w:pos="504"/>
      </w:tabs>
      <w:jc w:val="both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6154E"/>
    <w:pPr>
      <w:tabs>
        <w:tab w:val="clear" w:pos="504"/>
        <w:tab w:val="center" w:pos="4320"/>
        <w:tab w:val="right" w:pos="8640"/>
      </w:tabs>
    </w:pPr>
  </w:style>
  <w:style w:type="paragraph" w:customStyle="1" w:styleId="AbstractTitle">
    <w:name w:val="Abstract_Title"/>
    <w:basedOn w:val="AbstractNormalText"/>
    <w:rsid w:val="0016154E"/>
    <w:pPr>
      <w:jc w:val="left"/>
    </w:pPr>
    <w:rPr>
      <w:b/>
      <w:sz w:val="22"/>
    </w:rPr>
  </w:style>
  <w:style w:type="paragraph" w:customStyle="1" w:styleId="AbstractAuthors">
    <w:name w:val="Abstract_Authors"/>
    <w:basedOn w:val="AbstractNormalText"/>
    <w:rsid w:val="0016154E"/>
    <w:pPr>
      <w:jc w:val="left"/>
    </w:pPr>
    <w:rPr>
      <w:i/>
      <w:sz w:val="20"/>
    </w:rPr>
  </w:style>
  <w:style w:type="paragraph" w:customStyle="1" w:styleId="AbstractSectionHeading">
    <w:name w:val="Abstract_Section_Heading"/>
    <w:basedOn w:val="AbstractNormalText"/>
    <w:rsid w:val="0016154E"/>
    <w:pPr>
      <w:jc w:val="left"/>
    </w:pPr>
    <w:rPr>
      <w:b/>
    </w:rPr>
  </w:style>
  <w:style w:type="paragraph" w:customStyle="1" w:styleId="AbstractNormalText">
    <w:name w:val="Abstract_Normal_Text"/>
    <w:basedOn w:val="Normal"/>
    <w:rsid w:val="0016154E"/>
  </w:style>
  <w:style w:type="paragraph" w:styleId="Footer">
    <w:name w:val="footer"/>
    <w:basedOn w:val="Normal"/>
    <w:link w:val="FooterChar"/>
    <w:uiPriority w:val="99"/>
    <w:rsid w:val="0016154E"/>
    <w:pPr>
      <w:tabs>
        <w:tab w:val="clear" w:pos="504"/>
        <w:tab w:val="center" w:pos="4320"/>
        <w:tab w:val="right" w:pos="8640"/>
      </w:tabs>
    </w:pPr>
  </w:style>
  <w:style w:type="character" w:styleId="CommentReference">
    <w:name w:val="annotation reference"/>
    <w:semiHidden/>
    <w:rsid w:val="0016154E"/>
    <w:rPr>
      <w:sz w:val="16"/>
    </w:rPr>
  </w:style>
  <w:style w:type="paragraph" w:styleId="CommentText">
    <w:name w:val="annotation text"/>
    <w:basedOn w:val="Normal"/>
    <w:semiHidden/>
    <w:rsid w:val="0016154E"/>
    <w:rPr>
      <w:sz w:val="20"/>
    </w:rPr>
  </w:style>
  <w:style w:type="paragraph" w:styleId="Caption">
    <w:name w:val="caption"/>
    <w:aliases w:val="Abstract_Caption"/>
    <w:basedOn w:val="AbstractNormalText"/>
    <w:qFormat/>
    <w:rsid w:val="0016154E"/>
    <w:pPr>
      <w:spacing w:before="80"/>
    </w:pPr>
    <w:rPr>
      <w:sz w:val="16"/>
    </w:rPr>
  </w:style>
  <w:style w:type="paragraph" w:customStyle="1" w:styleId="AbstractFrame">
    <w:name w:val="Abstract_Frame"/>
    <w:basedOn w:val="Normal"/>
    <w:rsid w:val="0016154E"/>
    <w:pPr>
      <w:framePr w:h="2016" w:hSpace="187" w:vSpace="187" w:wrap="notBeside" w:vAnchor="text" w:hAnchor="text" w:xAlign="center" w:y="188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</w:style>
  <w:style w:type="paragraph" w:customStyle="1" w:styleId="AbstractHeader">
    <w:name w:val="Abstract_Header"/>
    <w:basedOn w:val="AbstractNormalText"/>
    <w:rsid w:val="0016154E"/>
    <w:rPr>
      <w:b/>
      <w:sz w:val="20"/>
    </w:rPr>
  </w:style>
  <w:style w:type="character" w:styleId="Hyperlink">
    <w:name w:val="Hyperlink"/>
    <w:basedOn w:val="DefaultParagraphFont"/>
    <w:uiPriority w:val="99"/>
    <w:unhideWhenUsed/>
    <w:rsid w:val="00184429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8E1E3D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hart" Target="charts/chart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geo.aline@gmail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farmer\Desktop\word97_pc.dot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hPercent val="85"/>
      <c:rotY val="50"/>
      <c:depthPercent val="640"/>
      <c:rAngAx val="0"/>
    </c:view3D>
    <c:floor>
      <c:thickness val="0"/>
      <c:spPr>
        <a:solidFill>
          <a:srgbClr val="80808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9.9773242630385492E-2"/>
          <c:y val="0.14060484106153398"/>
          <c:w val="0.90022675736961455"/>
          <c:h val="0.83703703703703702"/>
        </c:manualLayout>
      </c:layout>
      <c:surface3DChart>
        <c:wireframe val="0"/>
        <c:ser>
          <c:idx val="3"/>
          <c:order val="0"/>
          <c:spPr>
            <a:solidFill>
              <a:srgbClr val="A0E0E0"/>
            </a:solidFill>
            <a:ln w="12700">
              <a:solidFill>
                <a:srgbClr val="000000"/>
              </a:solidFill>
              <a:prstDash val="solid"/>
            </a:ln>
            <a:sp3d prstMaterial="flat"/>
          </c:spPr>
          <c:val>
            <c:numRef>
              <c:f>Sheet1!$D$1:$D$9</c:f>
              <c:numCache>
                <c:formatCode>General</c:formatCode>
                <c:ptCount val="9"/>
                <c:pt idx="1">
                  <c:v>1000</c:v>
                </c:pt>
                <c:pt idx="2">
                  <c:v>2100</c:v>
                </c:pt>
                <c:pt idx="3">
                  <c:v>1400</c:v>
                </c:pt>
                <c:pt idx="4">
                  <c:v>1700</c:v>
                </c:pt>
                <c:pt idx="5">
                  <c:v>2200</c:v>
                </c:pt>
                <c:pt idx="6">
                  <c:v>3000</c:v>
                </c:pt>
                <c:pt idx="7">
                  <c:v>3000</c:v>
                </c:pt>
                <c:pt idx="8">
                  <c:v>1500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F2-45F6-AFFB-2CFC9481EB75}"/>
            </c:ext>
          </c:extLst>
        </c:ser>
        <c:ser>
          <c:idx val="0"/>
          <c:order val="1"/>
          <c:spPr>
            <a:solidFill>
              <a:srgbClr val="8080FF"/>
            </a:solidFill>
            <a:ln w="12700">
              <a:solidFill>
                <a:srgbClr val="000000"/>
              </a:solidFill>
              <a:prstDash val="solid"/>
            </a:ln>
            <a:sp3d prstMaterial="flat"/>
          </c:spPr>
          <c:val>
            <c:numRef>
              <c:f>Sheet1!$A$1:$A$9</c:f>
              <c:numCache>
                <c:formatCode>General</c:formatCode>
                <c:ptCount val="9"/>
              </c:numCache>
            </c:numRef>
          </c:val>
          <c:extLst>
            <c:ext xmlns:c16="http://schemas.microsoft.com/office/drawing/2014/chart" uri="{C3380CC4-5D6E-409C-BE32-E72D297353CC}">
              <c16:uniqueId val="{00000001-0CF2-45F6-AFFB-2CFC9481EB75}"/>
            </c:ext>
          </c:extLst>
        </c:ser>
        <c:ser>
          <c:idx val="2"/>
          <c:order val="2"/>
          <c:spPr>
            <a:solidFill>
              <a:srgbClr val="FFFFC0"/>
            </a:solidFill>
            <a:ln w="12700">
              <a:solidFill>
                <a:srgbClr val="000000"/>
              </a:solidFill>
              <a:prstDash val="solid"/>
            </a:ln>
            <a:sp3d prstMaterial="flat"/>
          </c:spPr>
          <c:val>
            <c:numRef>
              <c:f>Sheet1!$C$1:$C$9</c:f>
              <c:numCache>
                <c:formatCode>General</c:formatCode>
                <c:ptCount val="9"/>
                <c:pt idx="1">
                  <c:v>1700</c:v>
                </c:pt>
                <c:pt idx="2">
                  <c:v>1100</c:v>
                </c:pt>
                <c:pt idx="3">
                  <c:v>2900</c:v>
                </c:pt>
                <c:pt idx="4">
                  <c:v>1000</c:v>
                </c:pt>
                <c:pt idx="5">
                  <c:v>1700</c:v>
                </c:pt>
                <c:pt idx="6">
                  <c:v>1500</c:v>
                </c:pt>
                <c:pt idx="7">
                  <c:v>2000</c:v>
                </c:pt>
                <c:pt idx="8">
                  <c:v>2000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CF2-45F6-AFFB-2CFC9481EB75}"/>
            </c:ext>
          </c:extLst>
        </c:ser>
        <c:ser>
          <c:idx val="1"/>
          <c:order val="3"/>
          <c:spPr>
            <a:solidFill>
              <a:srgbClr val="802060"/>
            </a:solidFill>
            <a:ln w="12700">
              <a:solidFill>
                <a:srgbClr val="000000"/>
              </a:solidFill>
              <a:prstDash val="solid"/>
            </a:ln>
            <a:sp3d prstMaterial="flat"/>
          </c:spPr>
          <c:val>
            <c:numRef>
              <c:f>Sheet1!$B$1:$B$9</c:f>
              <c:numCache>
                <c:formatCode>General</c:formatCode>
                <c:ptCount val="9"/>
                <c:pt idx="1">
                  <c:v>1200</c:v>
                </c:pt>
                <c:pt idx="2">
                  <c:v>1700</c:v>
                </c:pt>
                <c:pt idx="3">
                  <c:v>2200</c:v>
                </c:pt>
                <c:pt idx="4">
                  <c:v>1400</c:v>
                </c:pt>
                <c:pt idx="5">
                  <c:v>1200</c:v>
                </c:pt>
                <c:pt idx="6">
                  <c:v>1900</c:v>
                </c:pt>
                <c:pt idx="7">
                  <c:v>2000</c:v>
                </c:pt>
                <c:pt idx="8">
                  <c:v>3000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CF2-45F6-AFFB-2CFC9481EB75}"/>
            </c:ext>
          </c:extLst>
        </c:ser>
        <c:bandFmts>
          <c:bandFmt>
            <c:idx val="0"/>
            <c:spPr>
              <a:solidFill>
                <a:srgbClr val="8080FF"/>
              </a:solidFill>
              <a:ln w="12700">
                <a:solidFill>
                  <a:srgbClr val="000000"/>
                </a:solidFill>
                <a:prstDash val="solid"/>
              </a:ln>
              <a:sp3d prstMaterial="flat"/>
            </c:spPr>
          </c:bandFmt>
          <c:bandFmt>
            <c:idx val="1"/>
            <c:spPr>
              <a:solidFill>
                <a:srgbClr val="802060"/>
              </a:solidFill>
              <a:ln w="12700">
                <a:solidFill>
                  <a:srgbClr val="000000"/>
                </a:solidFill>
                <a:prstDash val="solid"/>
              </a:ln>
              <a:sp3d prstMaterial="flat"/>
            </c:spPr>
          </c:bandFmt>
          <c:bandFmt>
            <c:idx val="2"/>
            <c:spPr>
              <a:solidFill>
                <a:srgbClr val="FFFFC0"/>
              </a:solidFill>
              <a:ln w="12700">
                <a:solidFill>
                  <a:srgbClr val="000000"/>
                </a:solidFill>
                <a:prstDash val="solid"/>
              </a:ln>
              <a:sp3d prstMaterial="flat"/>
            </c:spPr>
          </c:bandFmt>
        </c:bandFmts>
        <c:axId val="379511448"/>
        <c:axId val="379510664"/>
        <c:axId val="383292688"/>
      </c:surface3DChart>
      <c:catAx>
        <c:axId val="379511448"/>
        <c:scaling>
          <c:orientation val="minMax"/>
        </c:scaling>
        <c:delete val="0"/>
        <c:axPos val="b"/>
        <c:majorTickMark val="out"/>
        <c:minorTickMark val="none"/>
        <c:tickLblPos val="none"/>
        <c:spPr>
          <a:ln w="3175">
            <a:solidFill>
              <a:srgbClr val="000000"/>
            </a:solidFill>
            <a:prstDash val="solid"/>
          </a:ln>
        </c:spPr>
        <c:crossAx val="379510664"/>
        <c:crosses val="autoZero"/>
        <c:auto val="0"/>
        <c:lblAlgn val="ctr"/>
        <c:lblOffset val="100"/>
        <c:tickMarkSkip val="1"/>
        <c:noMultiLvlLbl val="1"/>
      </c:catAx>
      <c:valAx>
        <c:axId val="379510664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one"/>
        <c:spPr>
          <a:ln w="3175">
            <a:solidFill>
              <a:srgbClr val="000000"/>
            </a:solidFill>
            <a:prstDash val="solid"/>
          </a:ln>
        </c:spPr>
        <c:crossAx val="379511448"/>
        <c:crosses val="max"/>
        <c:crossBetween val="midCat"/>
      </c:valAx>
      <c:serAx>
        <c:axId val="383292688"/>
        <c:scaling>
          <c:orientation val="minMax"/>
        </c:scaling>
        <c:delete val="0"/>
        <c:axPos val="b"/>
        <c:majorTickMark val="out"/>
        <c:minorTickMark val="none"/>
        <c:tickLblPos val="none"/>
        <c:spPr>
          <a:ln w="6350">
            <a:noFill/>
          </a:ln>
        </c:spPr>
        <c:crossAx val="379510664"/>
        <c:crosses val="autoZero"/>
        <c:tickMarkSkip val="1"/>
      </c:ser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BD90E-8B85-4A12-9C52-405E151EA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word97_pc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the title of an example SEG abstract using Microsoft Word 11-point bold type</vt:lpstr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title of an example SEG abstract using Microsoft Word 11-point bold type</dc:title>
  <dc:subject/>
  <dc:creator>Afarmer</dc:creator>
  <cp:keywords/>
  <dc:description/>
  <cp:lastModifiedBy>Pengli Fan</cp:lastModifiedBy>
  <cp:revision>3</cp:revision>
  <cp:lastPrinted>1998-02-25T21:47:00Z</cp:lastPrinted>
  <dcterms:created xsi:type="dcterms:W3CDTF">2023-04-11T08:26:00Z</dcterms:created>
  <dcterms:modified xsi:type="dcterms:W3CDTF">2026-04-14T03:32:00Z</dcterms:modified>
</cp:coreProperties>
</file>